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298" w:rsidRPr="0088258F" w:rsidRDefault="00B23298" w:rsidP="00A84BAD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88258F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วิสัยทัศน์ : </w:t>
      </w:r>
      <w:r w:rsidRPr="006606EA">
        <w:rPr>
          <w:rFonts w:ascii="TH Sarabun New" w:hAnsi="TH Sarabun New" w:cs="TH Sarabun New"/>
          <w:sz w:val="32"/>
          <w:szCs w:val="32"/>
          <w:cs/>
        </w:rPr>
        <w:t>ศูนย์กลางการแพทย์และสาธารณสุขที่เป็นเลิศระดับนานาชาติ</w:t>
      </w:r>
    </w:p>
    <w:p w:rsidR="00B23298" w:rsidRPr="006606EA" w:rsidRDefault="00B23298" w:rsidP="00A84BAD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88258F">
        <w:rPr>
          <w:rFonts w:ascii="TH Sarabun New" w:hAnsi="TH Sarabun New" w:cs="TH Sarabun New"/>
          <w:b/>
          <w:bCs/>
          <w:sz w:val="32"/>
          <w:szCs w:val="32"/>
          <w:cs/>
        </w:rPr>
        <w:t>พันธกิจที่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>:</w:t>
      </w:r>
      <w:r w:rsidRPr="006606EA">
        <w:rPr>
          <w:rFonts w:ascii="TH Sarabun New" w:hAnsi="TH Sarabun New" w:cs="TH Sarabun New"/>
          <w:sz w:val="32"/>
          <w:szCs w:val="32"/>
        </w:rPr>
        <w:t>M</w:t>
      </w:r>
      <w:r w:rsidRPr="006606EA">
        <w:rPr>
          <w:rFonts w:ascii="TH Sarabun New" w:hAnsi="TH Sarabun New" w:cs="TH Sarabun New"/>
          <w:sz w:val="32"/>
          <w:szCs w:val="32"/>
          <w:cs/>
        </w:rPr>
        <w:t>2</w:t>
      </w:r>
      <w:r w:rsidRPr="006606EA">
        <w:rPr>
          <w:rFonts w:ascii="TH Sarabun New" w:hAnsi="TH Sarabun New" w:cs="TH Sarabun New"/>
          <w:sz w:val="32"/>
          <w:szCs w:val="32"/>
        </w:rPr>
        <w:t>_</w:t>
      </w:r>
      <w:r w:rsidRPr="006606EA">
        <w:rPr>
          <w:rFonts w:ascii="TH Sarabun New" w:hAnsi="TH Sarabun New" w:cs="TH Sarabun New"/>
          <w:sz w:val="32"/>
          <w:szCs w:val="32"/>
          <w:cs/>
        </w:rPr>
        <w:t xml:space="preserve">ให้บริการทางการแพทย์ตั้งแต่ระดับปฐมภูมิถึงระดับตติยภูมิขั้นสูง ที่มีคุณภาพสูง </w:t>
      </w:r>
    </w:p>
    <w:p w:rsidR="00B23298" w:rsidRPr="00F5241A" w:rsidRDefault="00B23298" w:rsidP="00A84BAD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F5241A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ยุทธศาสตร์ </w:t>
      </w:r>
      <w:r>
        <w:rPr>
          <w:rFonts w:ascii="TH Sarabun New" w:hAnsi="TH Sarabun New" w:cs="TH Sarabun New" w:hint="cs"/>
          <w:b/>
          <w:bCs/>
          <w:sz w:val="32"/>
          <w:szCs w:val="32"/>
        </w:rPr>
        <w:sym w:font="Wingdings 2" w:char="F052"/>
      </w:r>
      <w:r w:rsidRPr="00F5241A">
        <w:rPr>
          <w:rFonts w:ascii="TH Sarabun New" w:hAnsi="TH Sarabun New" w:cs="TH Sarabun New"/>
          <w:b/>
          <w:bCs/>
          <w:sz w:val="32"/>
          <w:szCs w:val="32"/>
        </w:rPr>
        <w:t>SO</w:t>
      </w:r>
    </w:p>
    <w:p w:rsidR="00B23298" w:rsidRDefault="00B23298" w:rsidP="00A84BAD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F5241A">
        <w:rPr>
          <w:rFonts w:ascii="TH Sarabun New" w:hAnsi="TH Sarabun New" w:cs="TH Sarabun New"/>
          <w:b/>
          <w:bCs/>
          <w:sz w:val="32"/>
          <w:szCs w:val="32"/>
        </w:rPr>
        <w:t>Roadmap</w:t>
      </w:r>
      <w:r w:rsidR="00E1795C">
        <w:rPr>
          <w:rFonts w:ascii="TH Sarabun New" w:hAnsi="TH Sarabun New" w:cs="TH Sarabun New"/>
          <w:b/>
          <w:bCs/>
          <w:sz w:val="32"/>
          <w:szCs w:val="32"/>
          <w:highlight w:val="yellow"/>
        </w:rPr>
        <w:t>R</w:t>
      </w:r>
      <w:r w:rsidRPr="000B4258">
        <w:rPr>
          <w:rFonts w:ascii="TH Sarabun New" w:hAnsi="TH Sarabun New" w:cs="TH Sarabun New"/>
          <w:b/>
          <w:bCs/>
          <w:sz w:val="32"/>
          <w:szCs w:val="32"/>
          <w:highlight w:val="yellow"/>
        </w:rPr>
        <w:t>3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3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สังคมสงเคราะห์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2026"/>
        <w:gridCol w:w="993"/>
        <w:gridCol w:w="1329"/>
        <w:gridCol w:w="1576"/>
        <w:gridCol w:w="1328"/>
        <w:gridCol w:w="1021"/>
        <w:gridCol w:w="1328"/>
        <w:gridCol w:w="1020"/>
        <w:gridCol w:w="700"/>
        <w:gridCol w:w="1545"/>
        <w:gridCol w:w="1559"/>
      </w:tblGrid>
      <w:tr w:rsidR="0004002D" w:rsidRPr="0004002D" w:rsidTr="00586587">
        <w:tc>
          <w:tcPr>
            <w:tcW w:w="2026" w:type="dxa"/>
            <w:vMerge w:val="restart"/>
            <w:vAlign w:val="center"/>
          </w:tcPr>
          <w:p w:rsidR="0004002D" w:rsidRPr="00F5241A" w:rsidRDefault="0004002D" w:rsidP="00A84BA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04002D" w:rsidRPr="0004002D" w:rsidRDefault="0004002D" w:rsidP="00A84BA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เชิงยุทธศาสตร์</w:t>
            </w:r>
          </w:p>
        </w:tc>
        <w:tc>
          <w:tcPr>
            <w:tcW w:w="12399" w:type="dxa"/>
            <w:gridSpan w:val="10"/>
          </w:tcPr>
          <w:p w:rsidR="0004002D" w:rsidRPr="0004002D" w:rsidRDefault="0004002D" w:rsidP="00A84BA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เป้าประสงค์เชิงยุทธศาสตร์ </w:t>
            </w: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: </w:t>
            </w:r>
            <w:r w:rsidRPr="00A70023">
              <w:rPr>
                <w:rFonts w:ascii="TH Sarabun New" w:hAnsi="TH Sarabun New" w:cs="TH Sarabun New" w:hint="cs"/>
                <w:sz w:val="32"/>
                <w:szCs w:val="32"/>
                <w:cs/>
              </w:rPr>
              <w:t>ลดอัตราการเจ็บป่วย   ลดอัตราการพิการ   ลดอัตราการตาย  และเพิ่มคุณภาพชีวิตในโรคยุทธศาสตร์ที่สำคัญ</w:t>
            </w:r>
          </w:p>
        </w:tc>
      </w:tr>
      <w:tr w:rsidR="0004002D" w:rsidRPr="0004002D" w:rsidTr="00586587">
        <w:tc>
          <w:tcPr>
            <w:tcW w:w="2026" w:type="dxa"/>
            <w:vMerge/>
          </w:tcPr>
          <w:p w:rsidR="0004002D" w:rsidRPr="0004002D" w:rsidRDefault="0004002D" w:rsidP="00A84BAD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399" w:type="dxa"/>
            <w:gridSpan w:val="10"/>
          </w:tcPr>
          <w:p w:rsidR="0004002D" w:rsidRPr="0004002D" w:rsidRDefault="0004002D" w:rsidP="00A84BA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Style w:val="a5"/>
                <w:rFonts w:ascii="TH Sarabun New" w:hAnsi="TH Sarabun New" w:cs="TH Sarabun New"/>
                <w:b/>
                <w:bCs/>
                <w:sz w:val="32"/>
                <w:szCs w:val="32"/>
                <w:shd w:val="clear" w:color="auto" w:fill="FFFFFF"/>
              </w:rPr>
              <w:t>Project Based</w:t>
            </w:r>
          </w:p>
        </w:tc>
      </w:tr>
      <w:tr w:rsidR="0004002D" w:rsidRPr="0004002D" w:rsidTr="00586587">
        <w:tc>
          <w:tcPr>
            <w:tcW w:w="2026" w:type="dxa"/>
            <w:vMerge/>
          </w:tcPr>
          <w:p w:rsidR="0004002D" w:rsidRPr="0004002D" w:rsidRDefault="0004002D" w:rsidP="00A84BAD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04002D" w:rsidRPr="0004002D" w:rsidRDefault="0004002D" w:rsidP="00A84BA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4002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329" w:type="dxa"/>
          </w:tcPr>
          <w:p w:rsidR="0004002D" w:rsidRPr="0004002D" w:rsidRDefault="0004002D" w:rsidP="00A84BA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4002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576" w:type="dxa"/>
          </w:tcPr>
          <w:p w:rsidR="0004002D" w:rsidRPr="0004002D" w:rsidRDefault="0004002D" w:rsidP="00A84BA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4002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328" w:type="dxa"/>
          </w:tcPr>
          <w:p w:rsidR="0004002D" w:rsidRPr="0004002D" w:rsidRDefault="0004002D" w:rsidP="00A84BA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4002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021" w:type="dxa"/>
          </w:tcPr>
          <w:p w:rsidR="0004002D" w:rsidRPr="0004002D" w:rsidRDefault="0004002D" w:rsidP="00A84BA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4002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2570</w:t>
            </w:r>
          </w:p>
        </w:tc>
        <w:tc>
          <w:tcPr>
            <w:tcW w:w="1328" w:type="dxa"/>
          </w:tcPr>
          <w:p w:rsidR="0004002D" w:rsidRPr="0004002D" w:rsidRDefault="0004002D" w:rsidP="00A84BA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4002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2571</w:t>
            </w:r>
          </w:p>
        </w:tc>
        <w:tc>
          <w:tcPr>
            <w:tcW w:w="1020" w:type="dxa"/>
          </w:tcPr>
          <w:p w:rsidR="0004002D" w:rsidRPr="0004002D" w:rsidRDefault="0004002D" w:rsidP="00A84BA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4002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2572</w:t>
            </w:r>
          </w:p>
        </w:tc>
        <w:tc>
          <w:tcPr>
            <w:tcW w:w="700" w:type="dxa"/>
          </w:tcPr>
          <w:p w:rsidR="0004002D" w:rsidRPr="0004002D" w:rsidRDefault="0004002D" w:rsidP="00A84BA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4002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2573</w:t>
            </w:r>
          </w:p>
        </w:tc>
        <w:tc>
          <w:tcPr>
            <w:tcW w:w="1545" w:type="dxa"/>
          </w:tcPr>
          <w:p w:rsidR="0004002D" w:rsidRPr="0004002D" w:rsidRDefault="0004002D" w:rsidP="00A84BA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4002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2574</w:t>
            </w:r>
          </w:p>
        </w:tc>
        <w:tc>
          <w:tcPr>
            <w:tcW w:w="1559" w:type="dxa"/>
          </w:tcPr>
          <w:p w:rsidR="0004002D" w:rsidRPr="0004002D" w:rsidRDefault="0004002D" w:rsidP="00A84BA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4002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2575</w:t>
            </w:r>
          </w:p>
        </w:tc>
      </w:tr>
      <w:tr w:rsidR="00586587" w:rsidRPr="0004002D" w:rsidTr="00586587">
        <w:tc>
          <w:tcPr>
            <w:tcW w:w="2026" w:type="dxa"/>
          </w:tcPr>
          <w:p w:rsidR="0004002D" w:rsidRPr="008059E6" w:rsidRDefault="0004002D" w:rsidP="00A84B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8059E6">
              <w:rPr>
                <w:rFonts w:ascii="TH Sarabun New" w:hAnsi="TH Sarabun New" w:cs="TH Sarabun New"/>
                <w:sz w:val="32"/>
                <w:szCs w:val="32"/>
                <w:cs/>
              </w:rPr>
              <w:t>ลดจำนวนผู้ป่วยที่ประสบปัญหาทางสังคม โรงพยาบาลขอนแก่น</w:t>
            </w:r>
          </w:p>
          <w:p w:rsidR="0004002D" w:rsidRPr="008059E6" w:rsidRDefault="0004002D" w:rsidP="00A84BAD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8059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8059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shd w:val="clear" w:color="auto" w:fill="FFFFFF"/>
                <w:cs/>
              </w:rPr>
              <w:t>คนไทยตกหล่น</w:t>
            </w:r>
            <w:r w:rsidRPr="008059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/ผู้มีปัญหาสถานะทางทะเบียน</w:t>
            </w:r>
          </w:p>
          <w:p w:rsidR="0004002D" w:rsidRPr="008059E6" w:rsidRDefault="0004002D" w:rsidP="00A84BAD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8059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- ผู้ป่วยกลุ่มเปาะบาง</w:t>
            </w:r>
          </w:p>
          <w:p w:rsidR="0004002D" w:rsidRPr="008059E6" w:rsidRDefault="0004002D" w:rsidP="00A84BAD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322" w:type="dxa"/>
            <w:gridSpan w:val="2"/>
          </w:tcPr>
          <w:p w:rsidR="008059E6" w:rsidRPr="008059E6" w:rsidRDefault="0004002D" w:rsidP="00A84BAD">
            <w:pPr>
              <w:rPr>
                <w:rFonts w:ascii="TH Sarabun New" w:eastAsia="Sarabun" w:hAnsi="TH Sarabun New" w:cs="TH Sarabun New"/>
                <w:b/>
                <w:sz w:val="32"/>
                <w:szCs w:val="32"/>
              </w:rPr>
            </w:pPr>
            <w:r w:rsidRPr="008059E6">
              <w:rPr>
                <w:rFonts w:ascii="TH Sarabun New" w:hAnsi="TH Sarabun New" w:cs="TH Sarabun New"/>
                <w:sz w:val="32"/>
                <w:szCs w:val="32"/>
                <w:cs/>
              </w:rPr>
              <w:t>-เพิ่มสมรรถนะความเชี่ยวชาญเฉพาะทางแก่นักสังคมสงเคราะห์ในโรงพยาบาล</w:t>
            </w:r>
          </w:p>
          <w:p w:rsidR="0004002D" w:rsidRPr="008059E6" w:rsidRDefault="008059E6" w:rsidP="00A84BAD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8059E6">
              <w:rPr>
                <w:rFonts w:ascii="TH Sarabun New" w:eastAsia="Sarabun" w:hAnsi="TH Sarabun New" w:cs="TH Sarabun New"/>
                <w:b/>
                <w:sz w:val="32"/>
                <w:szCs w:val="32"/>
              </w:rPr>
              <w:t>Smart  SWKKH</w:t>
            </w:r>
          </w:p>
        </w:tc>
        <w:tc>
          <w:tcPr>
            <w:tcW w:w="1576" w:type="dxa"/>
          </w:tcPr>
          <w:p w:rsidR="0004002D" w:rsidRPr="008059E6" w:rsidRDefault="0004002D" w:rsidP="00A84BAD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8059E6">
              <w:rPr>
                <w:rFonts w:ascii="TH Sarabun New" w:hAnsi="TH Sarabun New" w:cs="TH Sarabun New"/>
                <w:sz w:val="32"/>
                <w:szCs w:val="32"/>
                <w:cs/>
              </w:rPr>
              <w:t>ยกระดับความเชี่ยวชาญ</w:t>
            </w:r>
            <w:r w:rsidR="008059E6" w:rsidRPr="008059E6">
              <w:rPr>
                <w:rFonts w:ascii="TH Sarabun New" w:hAnsi="TH Sarabun New" w:cs="TH Sarabun New"/>
                <w:sz w:val="32"/>
                <w:szCs w:val="32"/>
                <w:cs/>
              </w:rPr>
              <w:t>เฉพาะทางแก่นักสังคมสงเคราะห์ สู่</w:t>
            </w:r>
            <w:r w:rsidRPr="008059E6">
              <w:rPr>
                <w:rFonts w:ascii="TH Sarabun New" w:hAnsi="TH Sarabun New" w:cs="TH Sarabun New"/>
                <w:sz w:val="32"/>
                <w:szCs w:val="32"/>
                <w:cs/>
              </w:rPr>
              <w:t>รพ.</w:t>
            </w:r>
            <w:proofErr w:type="spellStart"/>
            <w:r w:rsidR="008059E6" w:rsidRPr="008059E6">
              <w:rPr>
                <w:rFonts w:ascii="TH Sarabun New" w:eastAsia="Sarabun" w:hAnsi="TH Sarabun New" w:cs="TH Sarabun New"/>
                <w:b/>
                <w:sz w:val="32"/>
                <w:szCs w:val="32"/>
                <w:cs/>
              </w:rPr>
              <w:t>ขก</w:t>
            </w:r>
            <w:proofErr w:type="spellEnd"/>
            <w:r w:rsidR="008059E6" w:rsidRPr="008059E6">
              <w:rPr>
                <w:rFonts w:ascii="TH Sarabun New" w:eastAsia="Sarabun" w:hAnsi="TH Sarabun New" w:cs="TH Sarabun New"/>
                <w:b/>
                <w:sz w:val="32"/>
                <w:szCs w:val="32"/>
              </w:rPr>
              <w:t>2</w:t>
            </w:r>
          </w:p>
        </w:tc>
        <w:tc>
          <w:tcPr>
            <w:tcW w:w="2349" w:type="dxa"/>
            <w:gridSpan w:val="2"/>
          </w:tcPr>
          <w:p w:rsidR="008059E6" w:rsidRPr="008059E6" w:rsidRDefault="008059E6" w:rsidP="00A84BA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059E6">
              <w:rPr>
                <w:rFonts w:ascii="TH Sarabun New" w:eastAsia="Sarabun" w:hAnsi="TH Sarabun New" w:cs="TH Sarabun New"/>
                <w:b/>
                <w:bCs/>
                <w:sz w:val="32"/>
                <w:szCs w:val="32"/>
                <w:cs/>
              </w:rPr>
              <w:t xml:space="preserve">- </w:t>
            </w:r>
            <w:r w:rsidRPr="008059E6">
              <w:rPr>
                <w:rFonts w:ascii="TH Sarabun New" w:eastAsia="Sarabun" w:hAnsi="TH Sarabun New" w:cs="TH Sarabun New"/>
                <w:b/>
                <w:sz w:val="32"/>
                <w:szCs w:val="32"/>
              </w:rPr>
              <w:t>Premium SWKKH</w:t>
            </w:r>
          </w:p>
          <w:p w:rsidR="0004002D" w:rsidRPr="008059E6" w:rsidRDefault="008059E6" w:rsidP="00A84BA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059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- </w:t>
            </w:r>
            <w:r w:rsidR="00E47CB7" w:rsidRPr="008059E6">
              <w:rPr>
                <w:rFonts w:ascii="TH Sarabun New" w:hAnsi="TH Sarabun New" w:cs="TH Sarabun New"/>
                <w:sz w:val="32"/>
                <w:szCs w:val="32"/>
                <w:cs/>
              </w:rPr>
              <w:t>ขยายและเพิ่มอัตรากำลังสู่ รพ.ชุมแพ</w:t>
            </w:r>
          </w:p>
        </w:tc>
        <w:tc>
          <w:tcPr>
            <w:tcW w:w="3048" w:type="dxa"/>
            <w:gridSpan w:val="3"/>
          </w:tcPr>
          <w:p w:rsidR="008059E6" w:rsidRPr="008059E6" w:rsidRDefault="008059E6" w:rsidP="00A84BAD">
            <w:pPr>
              <w:rPr>
                <w:rFonts w:ascii="TH Sarabun New" w:eastAsia="Sarabun" w:hAnsi="TH Sarabun New" w:cs="TH Sarabun New"/>
                <w:b/>
                <w:sz w:val="32"/>
                <w:szCs w:val="32"/>
              </w:rPr>
            </w:pPr>
            <w:r w:rsidRPr="008059E6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  <w:r w:rsidRPr="008059E6">
              <w:rPr>
                <w:rFonts w:ascii="TH Sarabun New" w:eastAsia="Sarabun" w:hAnsi="TH Sarabun New" w:cs="TH Sarabun New"/>
                <w:b/>
                <w:sz w:val="32"/>
                <w:szCs w:val="32"/>
              </w:rPr>
              <w:t>Excellence SWKKH</w:t>
            </w:r>
          </w:p>
          <w:p w:rsidR="008059E6" w:rsidRPr="008059E6" w:rsidRDefault="008059E6" w:rsidP="00A84BA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059E6">
              <w:rPr>
                <w:rFonts w:ascii="TH Sarabun New" w:eastAsia="Sarabun" w:hAnsi="TH Sarabun New" w:cs="TH Sarabun New"/>
                <w:b/>
                <w:sz w:val="32"/>
                <w:szCs w:val="32"/>
              </w:rPr>
              <w:t>Center</w:t>
            </w:r>
            <w:r w:rsidRPr="008059E6">
              <w:rPr>
                <w:rFonts w:ascii="TH Sarabun New" w:eastAsia="Sarabun" w:hAnsi="TH Sarabun New" w:cs="TH Sarabun New"/>
                <w:b/>
                <w:sz w:val="32"/>
                <w:szCs w:val="32"/>
                <w:cs/>
              </w:rPr>
              <w:t xml:space="preserve"> ครบวงจร</w:t>
            </w:r>
          </w:p>
          <w:p w:rsidR="00B50704" w:rsidRPr="008059E6" w:rsidRDefault="008059E6" w:rsidP="00A84BA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059E6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  <w:r w:rsidR="00B50704" w:rsidRPr="008059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ขยายโครงสร้างและอัตรากำลังสู่ </w:t>
            </w:r>
          </w:p>
          <w:p w:rsidR="00586587" w:rsidRDefault="00B50704" w:rsidP="00A84BA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059E6">
              <w:rPr>
                <w:rFonts w:ascii="TH Sarabun New" w:hAnsi="TH Sarabun New" w:cs="TH Sarabun New"/>
                <w:sz w:val="32"/>
                <w:szCs w:val="32"/>
                <w:cs/>
              </w:rPr>
              <w:t>รพ.ชุมชน</w:t>
            </w:r>
            <w:r w:rsidRPr="008059E6">
              <w:rPr>
                <w:rFonts w:ascii="TH Sarabun New" w:hAnsi="TH Sarabun New" w:cs="TH Sarabun New"/>
                <w:sz w:val="32"/>
                <w:szCs w:val="32"/>
              </w:rPr>
              <w:t xml:space="preserve">25 </w:t>
            </w:r>
            <w:r w:rsidRPr="008059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แห่ง </w:t>
            </w:r>
          </w:p>
          <w:p w:rsidR="0004002D" w:rsidRPr="008059E6" w:rsidRDefault="00B50704" w:rsidP="00A84BAD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8059E6">
              <w:rPr>
                <w:rFonts w:ascii="TH Sarabun New" w:hAnsi="TH Sarabun New" w:cs="TH Sarabun New"/>
                <w:sz w:val="32"/>
                <w:szCs w:val="32"/>
                <w:cs/>
              </w:rPr>
              <w:t>ในจังหวัดขอนแก่น</w:t>
            </w:r>
          </w:p>
        </w:tc>
        <w:tc>
          <w:tcPr>
            <w:tcW w:w="1545" w:type="dxa"/>
          </w:tcPr>
          <w:p w:rsidR="0004002D" w:rsidRPr="008059E6" w:rsidRDefault="00E47CB7" w:rsidP="00A84BAD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8059E6">
              <w:rPr>
                <w:rFonts w:ascii="TH Sarabun New" w:hAnsi="TH Sarabun New" w:cs="TH Sarabun New"/>
                <w:sz w:val="32"/>
                <w:szCs w:val="32"/>
                <w:cs/>
              </w:rPr>
              <w:t>ต้นแบบบริการ</w:t>
            </w:r>
            <w:r w:rsidR="00586587">
              <w:rPr>
                <w:rFonts w:ascii="TH Sarabun New" w:hAnsi="TH Sarabun New" w:cs="TH Sarabun New" w:hint="cs"/>
                <w:sz w:val="32"/>
                <w:szCs w:val="32"/>
                <w:cs/>
              </w:rPr>
              <w:t>สังคมสงเคราะห์ทางการแพทย์</w:t>
            </w:r>
            <w:r w:rsidRPr="008059E6">
              <w:rPr>
                <w:rFonts w:ascii="TH Sarabun New" w:hAnsi="TH Sarabun New" w:cs="TH Sarabun New"/>
                <w:sz w:val="32"/>
                <w:szCs w:val="32"/>
                <w:cs/>
              </w:rPr>
              <w:t>ระดับประเทศ</w:t>
            </w:r>
          </w:p>
        </w:tc>
        <w:tc>
          <w:tcPr>
            <w:tcW w:w="1559" w:type="dxa"/>
          </w:tcPr>
          <w:p w:rsidR="0004002D" w:rsidRPr="008059E6" w:rsidRDefault="00E47CB7" w:rsidP="00A84BAD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8059E6">
              <w:rPr>
                <w:rFonts w:ascii="TH Sarabun New" w:hAnsi="TH Sarabun New" w:cs="TH Sarabun New"/>
                <w:sz w:val="32"/>
                <w:szCs w:val="32"/>
                <w:cs/>
              </w:rPr>
              <w:t>เป็นศูนย์ความเชี่ยวชาญ</w:t>
            </w:r>
            <w:r w:rsidR="00586587" w:rsidRPr="008059E6">
              <w:rPr>
                <w:rFonts w:ascii="TH Sarabun New" w:hAnsi="TH Sarabun New" w:cs="TH Sarabun New"/>
                <w:sz w:val="32"/>
                <w:szCs w:val="32"/>
                <w:cs/>
              </w:rPr>
              <w:t>บริการ</w:t>
            </w:r>
            <w:r w:rsidR="00586587">
              <w:rPr>
                <w:rFonts w:ascii="TH Sarabun New" w:hAnsi="TH Sarabun New" w:cs="TH Sarabun New" w:hint="cs"/>
                <w:sz w:val="32"/>
                <w:szCs w:val="32"/>
                <w:cs/>
              </w:rPr>
              <w:t>สังคมสงเคราะห์ทางการแพทย์</w:t>
            </w:r>
            <w:r w:rsidRPr="008059E6">
              <w:rPr>
                <w:rFonts w:ascii="TH Sarabun New" w:hAnsi="TH Sarabun New" w:cs="TH Sarabun New"/>
                <w:sz w:val="32"/>
                <w:szCs w:val="32"/>
                <w:cs/>
              </w:rPr>
              <w:t>ระดับนานาชาติ</w:t>
            </w:r>
          </w:p>
        </w:tc>
      </w:tr>
    </w:tbl>
    <w:p w:rsidR="0004002D" w:rsidRPr="00F5241A" w:rsidRDefault="0004002D" w:rsidP="00A84BAD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cs/>
        </w:rPr>
      </w:pPr>
    </w:p>
    <w:p w:rsidR="00B23298" w:rsidRDefault="00B23298" w:rsidP="00A84BAD">
      <w:pPr>
        <w:pStyle w:val="a4"/>
        <w:shd w:val="clear" w:color="auto" w:fill="FFFFFF"/>
        <w:tabs>
          <w:tab w:val="left" w:pos="1276"/>
        </w:tabs>
        <w:spacing w:before="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23298" w:rsidRDefault="00B23298" w:rsidP="00A84BAD">
      <w:pPr>
        <w:pStyle w:val="a4"/>
        <w:shd w:val="clear" w:color="auto" w:fill="FFFFFF"/>
        <w:tabs>
          <w:tab w:val="left" w:pos="1276"/>
        </w:tabs>
        <w:spacing w:before="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23298" w:rsidRDefault="00B23298" w:rsidP="00A84BAD">
      <w:pPr>
        <w:pStyle w:val="a4"/>
        <w:shd w:val="clear" w:color="auto" w:fill="FFFFFF"/>
        <w:tabs>
          <w:tab w:val="left" w:pos="1276"/>
        </w:tabs>
        <w:spacing w:before="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23298" w:rsidRDefault="00B23298" w:rsidP="00A84BAD">
      <w:pPr>
        <w:pStyle w:val="a4"/>
        <w:shd w:val="clear" w:color="auto" w:fill="FFFFFF"/>
        <w:tabs>
          <w:tab w:val="left" w:pos="1276"/>
        </w:tabs>
        <w:spacing w:before="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E34FC" w:rsidRDefault="000E34FC" w:rsidP="00A84BAD">
      <w:pPr>
        <w:pStyle w:val="a4"/>
        <w:shd w:val="clear" w:color="auto" w:fill="FFFFFF"/>
        <w:tabs>
          <w:tab w:val="left" w:pos="1276"/>
        </w:tabs>
        <w:spacing w:before="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E34FC" w:rsidRDefault="000E34FC" w:rsidP="00A84BAD">
      <w:pPr>
        <w:pStyle w:val="a4"/>
        <w:shd w:val="clear" w:color="auto" w:fill="FFFFFF"/>
        <w:tabs>
          <w:tab w:val="left" w:pos="1276"/>
        </w:tabs>
        <w:spacing w:before="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E34FC" w:rsidRDefault="000E34FC" w:rsidP="00A84BAD">
      <w:pPr>
        <w:pStyle w:val="a4"/>
        <w:shd w:val="clear" w:color="auto" w:fill="FFFFFF"/>
        <w:tabs>
          <w:tab w:val="left" w:pos="1276"/>
        </w:tabs>
        <w:spacing w:before="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2026"/>
        <w:gridCol w:w="993"/>
        <w:gridCol w:w="1329"/>
        <w:gridCol w:w="1576"/>
        <w:gridCol w:w="1328"/>
        <w:gridCol w:w="1021"/>
        <w:gridCol w:w="1328"/>
        <w:gridCol w:w="1020"/>
        <w:gridCol w:w="700"/>
        <w:gridCol w:w="1545"/>
        <w:gridCol w:w="1559"/>
      </w:tblGrid>
      <w:tr w:rsidR="000E34FC" w:rsidRPr="0004002D" w:rsidTr="00BF5B47">
        <w:tc>
          <w:tcPr>
            <w:tcW w:w="2026" w:type="dxa"/>
            <w:vMerge w:val="restart"/>
            <w:vAlign w:val="center"/>
          </w:tcPr>
          <w:p w:rsidR="000E34FC" w:rsidRPr="00F5241A" w:rsidRDefault="000E34FC" w:rsidP="00A84BA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0E34FC" w:rsidRPr="0004002D" w:rsidRDefault="000E34FC" w:rsidP="00A84BA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เชิงยุทธศาสตร์</w:t>
            </w:r>
          </w:p>
        </w:tc>
        <w:tc>
          <w:tcPr>
            <w:tcW w:w="12399" w:type="dxa"/>
            <w:gridSpan w:val="10"/>
          </w:tcPr>
          <w:p w:rsidR="000E34FC" w:rsidRPr="0004002D" w:rsidRDefault="000E34FC" w:rsidP="00A84BA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F5241A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เป้าประสงค์เชิงยุทธศาสตร์ </w:t>
            </w: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: </w:t>
            </w:r>
            <w:r w:rsidR="00D816B4" w:rsidRPr="00A70023">
              <w:rPr>
                <w:rFonts w:ascii="TH Sarabun New" w:hAnsi="TH Sarabun New" w:cs="TH Sarabun New" w:hint="cs"/>
                <w:sz w:val="32"/>
                <w:szCs w:val="32"/>
                <w:cs/>
              </w:rPr>
              <w:t>ลดอัตราการเจ็บป่วย   ลดอัตราการพิการ   ลดอัตราการตาย  และเพิ่มคุณภาพชีวิตในโรคยุทธศาสตร์ที่สำคัญ</w:t>
            </w:r>
          </w:p>
        </w:tc>
      </w:tr>
      <w:tr w:rsidR="000E34FC" w:rsidRPr="0004002D" w:rsidTr="00BF5B47">
        <w:tc>
          <w:tcPr>
            <w:tcW w:w="2026" w:type="dxa"/>
            <w:vMerge/>
          </w:tcPr>
          <w:p w:rsidR="000E34FC" w:rsidRPr="0004002D" w:rsidRDefault="000E34FC" w:rsidP="00A84BAD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399" w:type="dxa"/>
            <w:gridSpan w:val="10"/>
          </w:tcPr>
          <w:p w:rsidR="000E34FC" w:rsidRPr="0004002D" w:rsidRDefault="000E34FC" w:rsidP="00A84BA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Style w:val="a5"/>
                <w:rFonts w:ascii="TH Sarabun New" w:hAnsi="TH Sarabun New" w:cs="TH Sarabun New"/>
                <w:b/>
                <w:bCs/>
                <w:sz w:val="32"/>
                <w:szCs w:val="32"/>
                <w:shd w:val="clear" w:color="auto" w:fill="FFFFFF"/>
              </w:rPr>
              <w:t>Project Based</w:t>
            </w:r>
          </w:p>
        </w:tc>
      </w:tr>
      <w:tr w:rsidR="000E34FC" w:rsidRPr="0004002D" w:rsidTr="00BF5B47">
        <w:tc>
          <w:tcPr>
            <w:tcW w:w="2026" w:type="dxa"/>
            <w:vMerge/>
          </w:tcPr>
          <w:p w:rsidR="000E34FC" w:rsidRPr="0004002D" w:rsidRDefault="000E34FC" w:rsidP="00A84BAD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0E34FC" w:rsidRPr="0004002D" w:rsidRDefault="000E34FC" w:rsidP="00A84BA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4002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329" w:type="dxa"/>
          </w:tcPr>
          <w:p w:rsidR="000E34FC" w:rsidRPr="0004002D" w:rsidRDefault="000E34FC" w:rsidP="00A84BA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4002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576" w:type="dxa"/>
          </w:tcPr>
          <w:p w:rsidR="000E34FC" w:rsidRPr="0004002D" w:rsidRDefault="000E34FC" w:rsidP="00A84BA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4002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328" w:type="dxa"/>
          </w:tcPr>
          <w:p w:rsidR="000E34FC" w:rsidRPr="0004002D" w:rsidRDefault="000E34FC" w:rsidP="00A84BA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4002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021" w:type="dxa"/>
          </w:tcPr>
          <w:p w:rsidR="000E34FC" w:rsidRPr="0004002D" w:rsidRDefault="000E34FC" w:rsidP="00A84BA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4002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2570</w:t>
            </w:r>
          </w:p>
        </w:tc>
        <w:tc>
          <w:tcPr>
            <w:tcW w:w="1328" w:type="dxa"/>
          </w:tcPr>
          <w:p w:rsidR="000E34FC" w:rsidRPr="0004002D" w:rsidRDefault="000E34FC" w:rsidP="00A84BA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4002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2571</w:t>
            </w:r>
          </w:p>
        </w:tc>
        <w:tc>
          <w:tcPr>
            <w:tcW w:w="1020" w:type="dxa"/>
          </w:tcPr>
          <w:p w:rsidR="000E34FC" w:rsidRPr="0004002D" w:rsidRDefault="000E34FC" w:rsidP="00A84BA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4002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2572</w:t>
            </w:r>
          </w:p>
        </w:tc>
        <w:tc>
          <w:tcPr>
            <w:tcW w:w="700" w:type="dxa"/>
          </w:tcPr>
          <w:p w:rsidR="000E34FC" w:rsidRPr="0004002D" w:rsidRDefault="000E34FC" w:rsidP="00A84BA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4002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2573</w:t>
            </w:r>
          </w:p>
        </w:tc>
        <w:tc>
          <w:tcPr>
            <w:tcW w:w="1545" w:type="dxa"/>
          </w:tcPr>
          <w:p w:rsidR="000E34FC" w:rsidRPr="0004002D" w:rsidRDefault="000E34FC" w:rsidP="00A84BA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4002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2574</w:t>
            </w:r>
          </w:p>
        </w:tc>
        <w:tc>
          <w:tcPr>
            <w:tcW w:w="1559" w:type="dxa"/>
          </w:tcPr>
          <w:p w:rsidR="000E34FC" w:rsidRPr="0004002D" w:rsidRDefault="000E34FC" w:rsidP="00A84BA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4002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2575</w:t>
            </w:r>
          </w:p>
        </w:tc>
      </w:tr>
      <w:tr w:rsidR="000E34FC" w:rsidRPr="0004002D" w:rsidTr="00BF5B47">
        <w:tc>
          <w:tcPr>
            <w:tcW w:w="2026" w:type="dxa"/>
          </w:tcPr>
          <w:p w:rsidR="000E34FC" w:rsidRPr="008059E6" w:rsidRDefault="000E34FC" w:rsidP="00A84B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พัฒนาศักยภาพบุคลากรด้านการคุ้มครองเด็ก ให้มีองค์ความรู้ในการเฝ้าระวังป้องกัน ช่วยเหลือ และฟื้นฟูกลุ่มเป้าหมายด้านเด็กและสตรีที่ถูกกระทำความรุนแรง</w:t>
            </w:r>
          </w:p>
          <w:p w:rsidR="000E34FC" w:rsidRPr="008059E6" w:rsidRDefault="000E34FC" w:rsidP="00A84BAD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322" w:type="dxa"/>
            <w:gridSpan w:val="2"/>
          </w:tcPr>
          <w:p w:rsidR="000E34FC" w:rsidRPr="008059E6" w:rsidRDefault="000E34FC" w:rsidP="00A84BAD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พิ่มสมรรถนะความเชี่ยวชาญเฉพาะแก่นักสังคมสงเคราะห์และผู้ปฏิบัติงานด้านการคุ้มครองเด็กและสตรีในโรงพยาบาล</w:t>
            </w:r>
          </w:p>
        </w:tc>
        <w:tc>
          <w:tcPr>
            <w:tcW w:w="1576" w:type="dxa"/>
          </w:tcPr>
          <w:p w:rsidR="000E34FC" w:rsidRPr="008059E6" w:rsidRDefault="000E34FC" w:rsidP="00A84BAD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8059E6">
              <w:rPr>
                <w:rFonts w:ascii="TH Sarabun New" w:hAnsi="TH Sarabun New" w:cs="TH Sarabun New"/>
                <w:sz w:val="32"/>
                <w:szCs w:val="32"/>
                <w:cs/>
              </w:rPr>
              <w:t>ยกระดับความเชี่ยวชาญเฉพาะทางแก่นักสังคมสงเคราะห์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และผู้ปฏิบัติงานด้านการคุ้มครองเด็กและสตรีในโรงพยาบาล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ทั่วไป/ชุมชน</w:t>
            </w:r>
          </w:p>
        </w:tc>
        <w:tc>
          <w:tcPr>
            <w:tcW w:w="2349" w:type="dxa"/>
            <w:gridSpan w:val="2"/>
          </w:tcPr>
          <w:p w:rsidR="000E34FC" w:rsidRPr="008059E6" w:rsidRDefault="000E34FC" w:rsidP="00A84BAD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eastAsia="Sarabun" w:hAnsi="TH Sarabun New" w:cs="TH Sarabun New" w:hint="cs"/>
                <w:b/>
                <w:sz w:val="32"/>
                <w:szCs w:val="32"/>
                <w:cs/>
              </w:rPr>
              <w:t>พัฒนาระบบการให้การปรึกษาและพัฒนาศักยภาพ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ผู้ปฏิบัติงานด้านการคุ้มครองเด็กและสตรีใน อปท</w:t>
            </w:r>
          </w:p>
        </w:tc>
        <w:tc>
          <w:tcPr>
            <w:tcW w:w="3048" w:type="dxa"/>
            <w:gridSpan w:val="3"/>
          </w:tcPr>
          <w:p w:rsidR="000E34FC" w:rsidRPr="008059E6" w:rsidRDefault="000E34FC" w:rsidP="00A84BAD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OSCC  </w:t>
            </w:r>
            <w:r w:rsidRPr="008059E6">
              <w:rPr>
                <w:rFonts w:ascii="TH Sarabun New" w:eastAsia="Sarabun" w:hAnsi="TH Sarabun New" w:cs="TH Sarabun New"/>
                <w:b/>
                <w:sz w:val="32"/>
                <w:szCs w:val="32"/>
              </w:rPr>
              <w:t>Premium</w:t>
            </w:r>
          </w:p>
        </w:tc>
        <w:tc>
          <w:tcPr>
            <w:tcW w:w="1545" w:type="dxa"/>
          </w:tcPr>
          <w:p w:rsidR="000E34FC" w:rsidRPr="008059E6" w:rsidRDefault="000E34FC" w:rsidP="00A84BAD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8059E6">
              <w:rPr>
                <w:rFonts w:ascii="TH Sarabun New" w:hAnsi="TH Sarabun New" w:cs="TH Sarabun New"/>
                <w:sz w:val="32"/>
                <w:szCs w:val="32"/>
                <w:cs/>
              </w:rPr>
              <w:t>เป็นศูนย์ความเชี่ยวชาญ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OSCC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ระดับ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อาเซียน</w:t>
            </w:r>
          </w:p>
        </w:tc>
        <w:tc>
          <w:tcPr>
            <w:tcW w:w="1559" w:type="dxa"/>
          </w:tcPr>
          <w:p w:rsidR="000E34FC" w:rsidRPr="008059E6" w:rsidRDefault="000E34FC" w:rsidP="00A84BAD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8059E6">
              <w:rPr>
                <w:rFonts w:ascii="TH Sarabun New" w:hAnsi="TH Sarabun New" w:cs="TH Sarabun New"/>
                <w:sz w:val="32"/>
                <w:szCs w:val="32"/>
                <w:cs/>
              </w:rPr>
              <w:t>เป็นศูนย์ความเชี่ยวชาญ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OSCC</w:t>
            </w:r>
            <w:r w:rsidRPr="008059E6">
              <w:rPr>
                <w:rFonts w:ascii="TH Sarabun New" w:hAnsi="TH Sarabun New" w:cs="TH Sarabun New"/>
                <w:sz w:val="32"/>
                <w:szCs w:val="32"/>
                <w:cs/>
              </w:rPr>
              <w:t>ระดับนานาชาติ</w:t>
            </w:r>
          </w:p>
        </w:tc>
      </w:tr>
    </w:tbl>
    <w:p w:rsidR="000E34FC" w:rsidRPr="000E34FC" w:rsidRDefault="000E34FC" w:rsidP="00A84BAD">
      <w:pPr>
        <w:pStyle w:val="a4"/>
        <w:shd w:val="clear" w:color="auto" w:fill="FFFFFF"/>
        <w:tabs>
          <w:tab w:val="left" w:pos="1276"/>
        </w:tabs>
        <w:spacing w:before="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23298" w:rsidRDefault="00B23298" w:rsidP="00A84BAD">
      <w:pPr>
        <w:pStyle w:val="a4"/>
        <w:shd w:val="clear" w:color="auto" w:fill="FFFFFF"/>
        <w:tabs>
          <w:tab w:val="left" w:pos="1276"/>
        </w:tabs>
        <w:spacing w:before="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23298" w:rsidRDefault="00B23298" w:rsidP="00A84BAD">
      <w:pPr>
        <w:pStyle w:val="a4"/>
        <w:shd w:val="clear" w:color="auto" w:fill="FFFFFF"/>
        <w:tabs>
          <w:tab w:val="left" w:pos="1276"/>
        </w:tabs>
        <w:spacing w:before="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50704" w:rsidRDefault="00B50704" w:rsidP="00A84BAD">
      <w:pPr>
        <w:pStyle w:val="a4"/>
        <w:shd w:val="clear" w:color="auto" w:fill="FFFFFF"/>
        <w:tabs>
          <w:tab w:val="left" w:pos="1276"/>
        </w:tabs>
        <w:spacing w:before="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E34FC" w:rsidRDefault="000E34FC" w:rsidP="00A84BAD">
      <w:pPr>
        <w:pStyle w:val="a4"/>
        <w:shd w:val="clear" w:color="auto" w:fill="FFFFFF"/>
        <w:tabs>
          <w:tab w:val="left" w:pos="1276"/>
        </w:tabs>
        <w:spacing w:before="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E34FC" w:rsidRDefault="000E34FC" w:rsidP="00A84BAD">
      <w:pPr>
        <w:pStyle w:val="a4"/>
        <w:shd w:val="clear" w:color="auto" w:fill="FFFFFF"/>
        <w:tabs>
          <w:tab w:val="left" w:pos="1276"/>
        </w:tabs>
        <w:spacing w:before="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E34FC" w:rsidRDefault="000E34FC" w:rsidP="00A84BAD">
      <w:pPr>
        <w:pStyle w:val="a4"/>
        <w:shd w:val="clear" w:color="auto" w:fill="FFFFFF"/>
        <w:tabs>
          <w:tab w:val="left" w:pos="1276"/>
        </w:tabs>
        <w:spacing w:before="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E34FC" w:rsidRDefault="000E34FC" w:rsidP="00A84BAD">
      <w:pPr>
        <w:pStyle w:val="a4"/>
        <w:shd w:val="clear" w:color="auto" w:fill="FFFFFF"/>
        <w:tabs>
          <w:tab w:val="left" w:pos="1276"/>
        </w:tabs>
        <w:spacing w:before="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E34FC" w:rsidRDefault="000E34FC" w:rsidP="00A84BAD">
      <w:pPr>
        <w:pStyle w:val="a4"/>
        <w:shd w:val="clear" w:color="auto" w:fill="FFFFFF"/>
        <w:tabs>
          <w:tab w:val="left" w:pos="1276"/>
        </w:tabs>
        <w:spacing w:before="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B638A" w:rsidRPr="00BB638A" w:rsidRDefault="00BB638A" w:rsidP="00A84BAD">
      <w:pPr>
        <w:pStyle w:val="a4"/>
        <w:shd w:val="clear" w:color="auto" w:fill="FFFFFF"/>
        <w:tabs>
          <w:tab w:val="left" w:pos="1276"/>
        </w:tabs>
        <w:spacing w:before="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23298" w:rsidRDefault="00B23298" w:rsidP="00A84BAD">
      <w:pPr>
        <w:pStyle w:val="a4"/>
        <w:shd w:val="clear" w:color="auto" w:fill="FFFFFF"/>
        <w:tabs>
          <w:tab w:val="left" w:pos="1276"/>
        </w:tabs>
        <w:spacing w:before="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23298" w:rsidRPr="00A620B3" w:rsidRDefault="00B23298" w:rsidP="00A84BAD">
      <w:pPr>
        <w:spacing w:after="0"/>
        <w:jc w:val="center"/>
        <w:rPr>
          <w:rFonts w:ascii="TH SarabunPSK" w:eastAsia="Sarabun" w:hAnsi="TH SarabunPSK" w:cs="TH SarabunPSK"/>
          <w:b/>
          <w:sz w:val="32"/>
          <w:szCs w:val="32"/>
          <w:highlight w:val="yellow"/>
        </w:rPr>
      </w:pPr>
      <w:r w:rsidRPr="000E05A8">
        <w:rPr>
          <w:rFonts w:ascii="TH SarabunPSK" w:eastAsia="Sarabun" w:hAnsi="TH SarabunPSK" w:cs="TH SarabunPSK" w:hint="cs"/>
          <w:bCs/>
          <w:sz w:val="32"/>
          <w:szCs w:val="32"/>
          <w:highlight w:val="yellow"/>
          <w:cs/>
        </w:rPr>
        <w:t>การวิเคราะห์ตัวชี้วัด</w:t>
      </w:r>
      <w:bookmarkStart w:id="0" w:name="_GoBack"/>
      <w:bookmarkEnd w:id="0"/>
    </w:p>
    <w:tbl>
      <w:tblPr>
        <w:tblStyle w:val="a3"/>
        <w:tblW w:w="14742" w:type="dxa"/>
        <w:tblInd w:w="675" w:type="dxa"/>
        <w:tblLook w:val="04A0" w:firstRow="1" w:lastRow="0" w:firstColumn="1" w:lastColumn="0" w:noHBand="0" w:noVBand="1"/>
      </w:tblPr>
      <w:tblGrid>
        <w:gridCol w:w="3969"/>
        <w:gridCol w:w="6096"/>
        <w:gridCol w:w="4677"/>
      </w:tblGrid>
      <w:tr w:rsidR="00B23298" w:rsidRPr="00EC26E5" w:rsidTr="001C16CD">
        <w:trPr>
          <w:trHeight w:val="323"/>
        </w:trPr>
        <w:tc>
          <w:tcPr>
            <w:tcW w:w="3969" w:type="dxa"/>
            <w:vMerge w:val="restart"/>
            <w:vAlign w:val="center"/>
          </w:tcPr>
          <w:p w:rsidR="00B23298" w:rsidRPr="00EC26E5" w:rsidRDefault="00B23298" w:rsidP="00A84BA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26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วัตถุประสงค์เชิงยุทธศาสตร์</w:t>
            </w:r>
          </w:p>
        </w:tc>
        <w:tc>
          <w:tcPr>
            <w:tcW w:w="10773" w:type="dxa"/>
            <w:gridSpan w:val="2"/>
          </w:tcPr>
          <w:p w:rsidR="00B23298" w:rsidRPr="00EC26E5" w:rsidRDefault="00B23298" w:rsidP="00A84BA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C26E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M2</w:t>
            </w:r>
            <w:r w:rsidRPr="00EC26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EC26E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ให้บริการทางการแพทย์ตั้งแต่ระดับปฐมภูมิถึงระดับตติยภูมิขั้นสูง ที่มีคุณภาพสูง </w:t>
            </w:r>
          </w:p>
        </w:tc>
      </w:tr>
      <w:tr w:rsidR="00B23298" w:rsidRPr="00EC26E5" w:rsidTr="001C16CD">
        <w:trPr>
          <w:trHeight w:val="322"/>
        </w:trPr>
        <w:tc>
          <w:tcPr>
            <w:tcW w:w="3969" w:type="dxa"/>
            <w:vMerge/>
            <w:vAlign w:val="center"/>
          </w:tcPr>
          <w:p w:rsidR="00B23298" w:rsidRPr="00EC26E5" w:rsidRDefault="00B23298" w:rsidP="00A84BA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73" w:type="dxa"/>
            <w:gridSpan w:val="2"/>
          </w:tcPr>
          <w:p w:rsidR="00B23298" w:rsidRPr="00EC26E5" w:rsidRDefault="00B23298" w:rsidP="00A84BA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C26E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เป้าประสงค์เชิงยุทธศาสตร์ :</w:t>
            </w:r>
            <w:r w:rsidRPr="00EC26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ลดอัตราการเจ็บป่วย ลดอัตราการพิการ ลดอัตราตาย และเพิ่มคุณภาพชีวิตในโรคยุทธศาสตร์ที่สำคัญ</w:t>
            </w:r>
          </w:p>
        </w:tc>
      </w:tr>
      <w:tr w:rsidR="00B23298" w:rsidRPr="00EC26E5" w:rsidTr="001C16CD">
        <w:trPr>
          <w:trHeight w:val="322"/>
        </w:trPr>
        <w:tc>
          <w:tcPr>
            <w:tcW w:w="3969" w:type="dxa"/>
            <w:vMerge w:val="restart"/>
          </w:tcPr>
          <w:p w:rsidR="00B46B1E" w:rsidRPr="0074137E" w:rsidRDefault="00B23298" w:rsidP="00A84BAD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7413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</w:t>
            </w:r>
            <w:r w:rsidR="00B46B1E" w:rsidRPr="0074137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ลดจำนวนผู้ป่วยที่ประสบปัญหาทางสังคม โรงพยาบาลขอนแก่น</w:t>
            </w:r>
          </w:p>
          <w:p w:rsidR="00B46B1E" w:rsidRPr="0074137E" w:rsidRDefault="00B46B1E" w:rsidP="00A84BAD">
            <w:pPr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4137E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74137E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shd w:val="clear" w:color="auto" w:fill="FFFFFF"/>
                <w:cs/>
              </w:rPr>
              <w:t>คนไทยตกหล่น</w:t>
            </w:r>
            <w:r w:rsidRPr="0074137E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/ผู้มีปัญหาสถานะทางทะเบียน</w:t>
            </w:r>
          </w:p>
          <w:p w:rsidR="00B46B1E" w:rsidRPr="0074137E" w:rsidRDefault="00B46B1E" w:rsidP="00A84BAD">
            <w:pPr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74137E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- ผู้ป่วยกลุ่มเปาะบาง</w:t>
            </w:r>
          </w:p>
          <w:p w:rsidR="00D816B4" w:rsidRPr="0074137E" w:rsidRDefault="00D816B4" w:rsidP="00A84BAD">
            <w:pPr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4137E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-</w:t>
            </w:r>
            <w:r w:rsidRPr="0074137E">
              <w:rPr>
                <w:rFonts w:ascii="TH Sarabun New" w:hAnsi="TH Sarabun New" w:cs="TH Sarabun New" w:hint="cs"/>
                <w:b/>
                <w:bCs/>
                <w:color w:val="000000" w:themeColor="text1"/>
                <w:sz w:val="32"/>
                <w:szCs w:val="32"/>
                <w:cs/>
              </w:rPr>
              <w:t>เด็กและสตรีที่ประสบปัญหาความรุนแรงทุกรูปแบบ</w:t>
            </w:r>
          </w:p>
          <w:p w:rsidR="00B46B1E" w:rsidRPr="0074137E" w:rsidRDefault="00B46B1E" w:rsidP="00A84BA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23298" w:rsidRPr="0074137E" w:rsidRDefault="00B23298" w:rsidP="00A84B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096" w:type="dxa"/>
          </w:tcPr>
          <w:p w:rsidR="00B23298" w:rsidRPr="00A620B3" w:rsidRDefault="00B23298" w:rsidP="00A84BAD">
            <w:pPr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129C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F129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 อัตราสัดส่วนผู้ป่วย</w:t>
            </w:r>
            <w:r w:rsidR="00B46B1E" w:rsidRPr="008059E6">
              <w:rPr>
                <w:rFonts w:ascii="TH Sarabun New" w:hAnsi="TH Sarabun New" w:cs="TH Sarabun New"/>
                <w:sz w:val="32"/>
                <w:szCs w:val="32"/>
                <w:cs/>
              </w:rPr>
              <w:t>ประสบปัญหาทางสังคม</w:t>
            </w:r>
            <w:r w:rsidRPr="00F129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ของ </w:t>
            </w:r>
            <w:r w:rsidRPr="00F129C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OPD </w:t>
            </w:r>
            <w:r w:rsidRPr="00F129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</w:t>
            </w:r>
            <w:r w:rsidRPr="00F129C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CMU</w:t>
            </w:r>
            <w:r w:rsidRPr="00F129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 โรงพยาบาลขอนแก่น 2, เครือข่าย เท่ากับ</w:t>
            </w:r>
            <w:r w:rsidRPr="00F129C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  <w:r w:rsidRPr="00F129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Pr="00F129C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90</w:t>
            </w:r>
          </w:p>
        </w:tc>
        <w:tc>
          <w:tcPr>
            <w:tcW w:w="4677" w:type="dxa"/>
          </w:tcPr>
          <w:p w:rsidR="00B23298" w:rsidRPr="00586587" w:rsidRDefault="00B23298" w:rsidP="00A84BAD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8658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โครงการที่  </w:t>
            </w:r>
            <w:r w:rsidR="003F67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  <w:t xml:space="preserve">1. </w:t>
            </w:r>
            <w:r w:rsidR="003F675F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คนไข้สุขสันต์</w:t>
            </w:r>
          </w:p>
        </w:tc>
      </w:tr>
      <w:tr w:rsidR="00B23298" w:rsidRPr="00EC26E5" w:rsidTr="001C16CD">
        <w:trPr>
          <w:trHeight w:val="322"/>
        </w:trPr>
        <w:tc>
          <w:tcPr>
            <w:tcW w:w="3969" w:type="dxa"/>
            <w:vMerge/>
          </w:tcPr>
          <w:p w:rsidR="00B23298" w:rsidRPr="00767FFD" w:rsidRDefault="00B23298" w:rsidP="00A84BA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096" w:type="dxa"/>
          </w:tcPr>
          <w:p w:rsidR="00B46B1E" w:rsidRPr="008059E6" w:rsidRDefault="00B23298" w:rsidP="00A84BAD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5C10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5C10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Pr="00555C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สัดส่วนผู้ป่วย</w:t>
            </w:r>
            <w:r w:rsidR="00B46B1E" w:rsidRPr="008059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shd w:val="clear" w:color="auto" w:fill="FFFFFF"/>
                <w:cs/>
              </w:rPr>
              <w:t>คนไทยตกหล่น</w:t>
            </w:r>
            <w:r w:rsidR="00B46B1E" w:rsidRPr="008059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/ผู้มีปัญหาสถานะทางทะเบียน</w:t>
            </w:r>
          </w:p>
          <w:p w:rsidR="00B23298" w:rsidRPr="00555CAA" w:rsidRDefault="00B23298" w:rsidP="00A84BA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55C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 </w:t>
            </w:r>
            <w:r w:rsidRPr="00555CAA">
              <w:rPr>
                <w:rFonts w:ascii="TH SarabunPSK" w:hAnsi="TH SarabunPSK" w:cs="TH SarabunPSK"/>
                <w:sz w:val="32"/>
                <w:szCs w:val="32"/>
              </w:rPr>
              <w:t xml:space="preserve">OPD </w:t>
            </w:r>
            <w:r w:rsidRPr="00555C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 w:rsidRPr="00555CAA">
              <w:rPr>
                <w:rFonts w:ascii="TH SarabunPSK" w:hAnsi="TH SarabunPSK" w:cs="TH SarabunPSK"/>
                <w:sz w:val="32"/>
                <w:szCs w:val="32"/>
              </w:rPr>
              <w:t>CMU</w:t>
            </w:r>
            <w:r w:rsidRPr="00555CAA">
              <w:rPr>
                <w:rFonts w:ascii="TH SarabunPSK" w:hAnsi="TH SarabunPSK" w:cs="TH SarabunPSK"/>
                <w:sz w:val="32"/>
                <w:szCs w:val="32"/>
                <w:cs/>
              </w:rPr>
              <w:t>, โรงพยาบาลขอนแก่น 2   เท่ากับ 20:</w:t>
            </w:r>
            <w:r w:rsidRPr="00555CAA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  <w:p w:rsidR="00B23298" w:rsidRDefault="00B23298" w:rsidP="00A84BA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10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555CAA">
              <w:rPr>
                <w:rFonts w:ascii="TH SarabunPSK" w:hAnsi="TH SarabunPSK" w:cs="TH SarabunPSK"/>
                <w:sz w:val="32"/>
                <w:szCs w:val="32"/>
                <w:cs/>
              </w:rPr>
              <w:t>: สัดส่วนผู้ป่วย</w:t>
            </w:r>
            <w:r w:rsidR="00B46B1E" w:rsidRPr="008059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กลุ่มเปาะบาง</w:t>
            </w:r>
            <w:r w:rsidRPr="00555CAA">
              <w:rPr>
                <w:rFonts w:ascii="TH SarabunPSK" w:hAnsi="TH SarabunPSK" w:cs="TH SarabunPSK"/>
                <w:sz w:val="32"/>
                <w:szCs w:val="32"/>
              </w:rPr>
              <w:t xml:space="preserve">OPD </w:t>
            </w:r>
            <w:r w:rsidRPr="00555CAA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และเครือข่าย</w:t>
            </w:r>
            <w:r w:rsidR="00D816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ที่ได้รับการช่วยเหลือ 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555CA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B23298" w:rsidRPr="00D816B4" w:rsidRDefault="00D816B4" w:rsidP="00A84BA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16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Pr="00D816B4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สัดส่วนเด็กและส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ตรีที่ประสบปัญหาความรุนแรงที่ได้รับการช่วยเหลือ 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</w:tc>
        <w:tc>
          <w:tcPr>
            <w:tcW w:w="4677" w:type="dxa"/>
          </w:tcPr>
          <w:p w:rsidR="00B23298" w:rsidRPr="003F675F" w:rsidRDefault="003F675F" w:rsidP="003F675F">
            <w:pPr>
              <w:pStyle w:val="a8"/>
              <w:numPr>
                <w:ilvl w:val="1"/>
                <w:numId w:val="3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67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สกัดกั้นปัญหา</w:t>
            </w:r>
          </w:p>
          <w:p w:rsidR="003F675F" w:rsidRPr="003F675F" w:rsidRDefault="003F675F" w:rsidP="003F675F">
            <w:pPr>
              <w:pStyle w:val="a8"/>
              <w:ind w:left="37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67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1.1.1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ประเมินผู้ป่วยแรกรับบนหอผู้ป่วยและคลินิกพิเศษ โดยใช้แบบประเมินทางสังคม และแบบประเมินครอบครัว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ฝนผู้ป่วยกลุ่มเปราะบาง ผู้ป่วยมีปัญหาสถานะทางทะเบียน </w:t>
            </w:r>
            <w:r w:rsidRPr="003F675F">
              <w:rPr>
                <w:rFonts w:ascii="TH SarabunPSK" w:hAnsi="TH SarabunPSK" w:cs="TH SarabunPSK"/>
                <w:sz w:val="32"/>
                <w:szCs w:val="32"/>
                <w:cs/>
              </w:rPr>
              <w:t>เด็กและสตรีที่ประสบปัญหาความรุนแรงทุกรูปแบบ</w:t>
            </w:r>
          </w:p>
          <w:p w:rsidR="003F675F" w:rsidRPr="003F675F" w:rsidRDefault="003F675F" w:rsidP="003F675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67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1.2 บำบัดทางสังคม</w:t>
            </w:r>
          </w:p>
          <w:p w:rsidR="003F675F" w:rsidRPr="008F5EA4" w:rsidRDefault="003F675F" w:rsidP="003F675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1.2.1 จัดกลุ่มให้ความรู้ด้านสิทธิและสวัสดิการ</w:t>
            </w:r>
            <w:r w:rsidR="008F5E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F5EA4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ตามความเฉพาะของกลุ่มเป้าหมาย</w:t>
            </w:r>
          </w:p>
          <w:p w:rsidR="003F675F" w:rsidRDefault="008F5EA4" w:rsidP="003F675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1.2.2  ให้การปรึกษาครอบครัว </w:t>
            </w:r>
          </w:p>
          <w:p w:rsidR="008F5EA4" w:rsidRDefault="008F5EA4" w:rsidP="003F675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1.2.3  จัดทำแผนการดูแลล่วงหน้าและแผนการดูแลต่อเนื่อง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8F5EA4" w:rsidRDefault="008F5EA4" w:rsidP="003F675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1.2.4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Job Coach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สำหรับผู้ป่วยกลุ่มเปราะบาง</w:t>
            </w:r>
          </w:p>
          <w:p w:rsidR="008F5EA4" w:rsidRDefault="008F5EA4" w:rsidP="003F675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5EA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1.3 ศูนย์บริการคนพิการครบวงจร</w:t>
            </w:r>
          </w:p>
          <w:p w:rsidR="008F5EA4" w:rsidRDefault="008F5EA4" w:rsidP="003F675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1.3.1 </w:t>
            </w:r>
            <w:r w:rsidRPr="008F5EA4">
              <w:rPr>
                <w:rFonts w:ascii="TH SarabunPSK" w:hAnsi="TH SarabunPSK" w:cs="TH SarabunPSK"/>
                <w:sz w:val="32"/>
                <w:szCs w:val="32"/>
                <w:cs/>
              </w:rPr>
              <w:t>ให้การปรึกษาแนะนำเกี่ยวกับสิทธิและสวัสดิการสำหรับผู้ป่วยที่ได้รับการออกเอกสารรับรองความพิการ</w:t>
            </w:r>
          </w:p>
          <w:p w:rsidR="008F5EA4" w:rsidRPr="008F5EA4" w:rsidRDefault="008F5EA4" w:rsidP="003F675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        1.3.2 </w:t>
            </w:r>
            <w:r w:rsidRPr="008F5EA4">
              <w:rPr>
                <w:rFonts w:ascii="TH SarabunPSK" w:hAnsi="TH SarabunPSK" w:cs="TH SarabunPSK"/>
                <w:sz w:val="32"/>
                <w:szCs w:val="32"/>
                <w:cs/>
              </w:rPr>
              <w:t>การให้บริการจดทะเบียนคนพิการแบบครบวงจร</w:t>
            </w:r>
          </w:p>
        </w:tc>
      </w:tr>
      <w:tr w:rsidR="003F675F" w:rsidRPr="00EC26E5" w:rsidTr="001C16CD">
        <w:trPr>
          <w:trHeight w:val="322"/>
        </w:trPr>
        <w:tc>
          <w:tcPr>
            <w:tcW w:w="3969" w:type="dxa"/>
          </w:tcPr>
          <w:p w:rsidR="003F675F" w:rsidRPr="00767FFD" w:rsidRDefault="0074137E" w:rsidP="00A84BA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2.</w:t>
            </w:r>
            <w:r w:rsidRPr="0074137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พัฒนาศักยภาพบุคลากรด้านการคุ้มครองเด็ก ให้มีองค์ความรู้ในการเฝ้าระวังป้องกัน ช่วยเหลือ และฟื้นฟูกลุ่มเป้าหมายด้านเด็กและสตรีที่ถูกกระทำความรุนแรง</w:t>
            </w:r>
          </w:p>
        </w:tc>
        <w:tc>
          <w:tcPr>
            <w:tcW w:w="6096" w:type="dxa"/>
          </w:tcPr>
          <w:p w:rsidR="003F675F" w:rsidRPr="0074137E" w:rsidRDefault="0074137E" w:rsidP="00A84BA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4137E">
              <w:rPr>
                <w:rFonts w:ascii="TH SarabunPSK" w:hAnsi="TH SarabunPSK" w:cs="TH SarabunPSK"/>
                <w:sz w:val="32"/>
                <w:szCs w:val="32"/>
              </w:rPr>
              <w:t>OKR</w:t>
            </w:r>
            <w:r w:rsidRPr="0074137E">
              <w:rPr>
                <w:rFonts w:ascii="TH SarabunPSK" w:hAnsi="TH SarabunPSK" w:cs="TH SarabunPSK"/>
                <w:sz w:val="32"/>
                <w:szCs w:val="32"/>
                <w:cs/>
              </w:rPr>
              <w:t>3: สัดส่วนเด็กและสตรีที่ประสบปัญหาความรุนแรงที่ได้รับการช่วยเหลือ ร้อยละ 90</w:t>
            </w:r>
          </w:p>
        </w:tc>
        <w:tc>
          <w:tcPr>
            <w:tcW w:w="4677" w:type="dxa"/>
          </w:tcPr>
          <w:p w:rsidR="003F675F" w:rsidRDefault="0074137E" w:rsidP="003F675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โครงการที่ 1.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OSCC Excellence</w:t>
            </w:r>
          </w:p>
          <w:p w:rsidR="0074137E" w:rsidRDefault="0074137E" w:rsidP="0074137E">
            <w:pPr>
              <w:pStyle w:val="a8"/>
              <w:numPr>
                <w:ilvl w:val="1"/>
                <w:numId w:val="4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13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รณรงค์ป้องกัน</w:t>
            </w:r>
            <w:r w:rsidRPr="0074137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ปัญหาความรุนแรง</w:t>
            </w:r>
            <w:r w:rsidRPr="007413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ในเด็กและสตรีทุกรูปแบบ</w:t>
            </w:r>
          </w:p>
          <w:p w:rsidR="00423940" w:rsidRDefault="00423940" w:rsidP="00423940">
            <w:pPr>
              <w:pStyle w:val="a8"/>
              <w:ind w:left="375"/>
              <w:rPr>
                <w:rFonts w:ascii="TH SarabunPSK" w:hAnsi="TH SarabunPSK" w:cs="TH SarabunPSK"/>
                <w:sz w:val="32"/>
                <w:szCs w:val="32"/>
              </w:rPr>
            </w:pPr>
            <w:r w:rsidRPr="0042394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2394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42394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2394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423940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423940">
              <w:rPr>
                <w:rFonts w:ascii="TH SarabunPSK" w:hAnsi="TH SarabunPSK" w:cs="TH SarabunPSK"/>
                <w:sz w:val="32"/>
                <w:szCs w:val="32"/>
                <w:cs/>
              </w:rPr>
              <w:t>อบรมให้ความรู้แก</w:t>
            </w:r>
            <w:r w:rsidR="00DA79EF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423940">
              <w:rPr>
                <w:rFonts w:ascii="TH SarabunPSK" w:hAnsi="TH SarabunPSK" w:cs="TH SarabunPSK"/>
                <w:sz w:val="32"/>
                <w:szCs w:val="32"/>
                <w:cs/>
              </w:rPr>
              <w:t>ทีมสหสาขาวิชาชีพ เรื่องการกระทำความรุนแรงในเด็กและสตรี</w:t>
            </w:r>
          </w:p>
          <w:p w:rsidR="00423940" w:rsidRPr="00423940" w:rsidRDefault="00423940" w:rsidP="00423940">
            <w:pPr>
              <w:pStyle w:val="a8"/>
              <w:ind w:left="37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423940">
              <w:rPr>
                <w:rFonts w:ascii="TH SarabunPSK" w:hAnsi="TH SarabunPSK" w:cs="TH SarabunPSK"/>
                <w:sz w:val="32"/>
                <w:szCs w:val="32"/>
                <w:cs/>
              </w:rPr>
              <w:t>อบรมให้ความรู้เรื่องการกระทำความรุนแรงในเด็กและสตรี กลุ่มเป้าหมาย นักเรียนในโรงเรียนสายสามัญและสายอาชีพ</w:t>
            </w:r>
          </w:p>
          <w:p w:rsidR="0074137E" w:rsidRDefault="0074137E" w:rsidP="0074137E">
            <w:pPr>
              <w:pStyle w:val="a8"/>
              <w:numPr>
                <w:ilvl w:val="1"/>
                <w:numId w:val="4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ติดอาวุธแก่บุคลากรผู้ปฏิบัติงาน</w:t>
            </w:r>
          </w:p>
          <w:p w:rsidR="00423940" w:rsidRPr="00423940" w:rsidRDefault="00423940" w:rsidP="00423940">
            <w:pPr>
              <w:pStyle w:val="a8"/>
              <w:ind w:left="375"/>
              <w:rPr>
                <w:rFonts w:ascii="TH SarabunPSK" w:hAnsi="TH SarabunPSK" w:cs="TH SarabunPSK"/>
                <w:sz w:val="32"/>
                <w:szCs w:val="32"/>
              </w:rPr>
            </w:pPr>
            <w:r w:rsidRPr="0042394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2394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423940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2394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42394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23940">
              <w:rPr>
                <w:rFonts w:ascii="TH SarabunPSK" w:hAnsi="TH SarabunPSK" w:cs="TH SarabunPSK"/>
                <w:sz w:val="32"/>
                <w:szCs w:val="32"/>
                <w:cs/>
              </w:rPr>
              <w:t>อบรมให้ความรู้แก่ทีมสหสาขาวิชาชีพ เรื่องการให้การปรึกษาเชิงเสริมพลังอำนาจ</w:t>
            </w:r>
          </w:p>
          <w:p w:rsidR="0074137E" w:rsidRDefault="00945979" w:rsidP="0074137E">
            <w:pPr>
              <w:pStyle w:val="a8"/>
              <w:numPr>
                <w:ilvl w:val="1"/>
                <w:numId w:val="4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เยียวยาอย่างไรให้สัมฤทธิ์ผล</w:t>
            </w:r>
          </w:p>
          <w:p w:rsidR="00C20CE0" w:rsidRPr="00C20CE0" w:rsidRDefault="00C20CE0" w:rsidP="00C20CE0">
            <w:pPr>
              <w:pStyle w:val="a8"/>
              <w:ind w:left="37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20CE0">
              <w:rPr>
                <w:rFonts w:ascii="TH SarabunPSK" w:hAnsi="TH SarabunPSK" w:cs="TH SarabunPSK" w:hint="cs"/>
                <w:sz w:val="32"/>
                <w:szCs w:val="32"/>
                <w:cs/>
              </w:rPr>
              <w:t>1.3.1 อบรมการประเมินผลการปฏิบัติงานหลังจากการให้ความช่วยเหลือ โดยผู้เชี่ยวชาญ</w:t>
            </w:r>
          </w:p>
        </w:tc>
      </w:tr>
    </w:tbl>
    <w:p w:rsidR="00B23298" w:rsidRPr="00A620B3" w:rsidRDefault="00B23298" w:rsidP="00A84BAD">
      <w:pPr>
        <w:pStyle w:val="a4"/>
        <w:shd w:val="clear" w:color="auto" w:fill="FFFFFF"/>
        <w:tabs>
          <w:tab w:val="left" w:pos="1276"/>
        </w:tabs>
        <w:spacing w:before="0" w:after="0"/>
        <w:ind w:right="-762"/>
        <w:jc w:val="thaiDistribute"/>
        <w:rPr>
          <w:rFonts w:ascii="TH SarabunPSK" w:hAnsi="TH SarabunPSK" w:cs="TH SarabunPSK"/>
          <w:sz w:val="32"/>
          <w:szCs w:val="32"/>
        </w:rPr>
      </w:pPr>
    </w:p>
    <w:p w:rsidR="00294607" w:rsidRDefault="00294607" w:rsidP="00A84BAD">
      <w:pPr>
        <w:spacing w:after="0"/>
      </w:pPr>
    </w:p>
    <w:p w:rsidR="00BB638A" w:rsidRDefault="00BB638A" w:rsidP="00A84BAD">
      <w:pPr>
        <w:spacing w:after="0"/>
      </w:pPr>
    </w:p>
    <w:p w:rsidR="00BB638A" w:rsidRDefault="00BB638A" w:rsidP="00A84BAD">
      <w:pPr>
        <w:spacing w:after="0"/>
      </w:pPr>
    </w:p>
    <w:p w:rsidR="00BB638A" w:rsidRDefault="00BB638A" w:rsidP="00A84BAD">
      <w:pPr>
        <w:spacing w:after="0"/>
      </w:pPr>
    </w:p>
    <w:p w:rsidR="00BB638A" w:rsidRDefault="00BB638A" w:rsidP="00A84BAD">
      <w:pPr>
        <w:spacing w:after="0"/>
      </w:pPr>
    </w:p>
    <w:p w:rsidR="00BB638A" w:rsidRDefault="00BB638A" w:rsidP="00A84BAD">
      <w:pPr>
        <w:spacing w:after="0"/>
      </w:pPr>
    </w:p>
    <w:p w:rsidR="00BB638A" w:rsidRDefault="00BB638A" w:rsidP="00A84BAD">
      <w:pPr>
        <w:spacing w:after="0"/>
      </w:pPr>
    </w:p>
    <w:p w:rsidR="00BB638A" w:rsidRDefault="00BB638A" w:rsidP="00A84BAD">
      <w:pPr>
        <w:spacing w:after="0"/>
      </w:pPr>
    </w:p>
    <w:p w:rsidR="00BB638A" w:rsidRDefault="00BB638A" w:rsidP="00A84BAD">
      <w:pPr>
        <w:spacing w:after="0"/>
      </w:pPr>
    </w:p>
    <w:p w:rsidR="00BB638A" w:rsidRDefault="00BB638A" w:rsidP="00A84BAD">
      <w:pPr>
        <w:spacing w:after="0"/>
      </w:pPr>
    </w:p>
    <w:p w:rsidR="00BB638A" w:rsidRDefault="00BB638A" w:rsidP="00A84BAD">
      <w:pPr>
        <w:spacing w:after="0"/>
      </w:pPr>
    </w:p>
    <w:p w:rsidR="00BB638A" w:rsidRDefault="00BB638A" w:rsidP="00A84BAD">
      <w:pPr>
        <w:spacing w:after="0"/>
      </w:pPr>
    </w:p>
    <w:p w:rsidR="00CF3A42" w:rsidRDefault="00CF3A42" w:rsidP="00A84BAD">
      <w:pPr>
        <w:spacing w:after="0"/>
      </w:pPr>
    </w:p>
    <w:p w:rsidR="00CF3A42" w:rsidRDefault="00CF3A42" w:rsidP="00A84BAD">
      <w:pPr>
        <w:spacing w:after="0"/>
      </w:pPr>
    </w:p>
    <w:p w:rsidR="00CF3A42" w:rsidRDefault="00CF3A42" w:rsidP="00A84BAD">
      <w:pPr>
        <w:spacing w:after="0"/>
      </w:pPr>
    </w:p>
    <w:p w:rsidR="00AE312F" w:rsidRDefault="00AE312F" w:rsidP="00A84BAD">
      <w:pPr>
        <w:spacing w:after="0"/>
      </w:pPr>
    </w:p>
    <w:p w:rsidR="00AE312F" w:rsidRDefault="00AE312F" w:rsidP="00A84BAD">
      <w:pPr>
        <w:spacing w:after="0"/>
      </w:pPr>
    </w:p>
    <w:sectPr w:rsidR="00AE312F" w:rsidSect="00F32F8B">
      <w:headerReference w:type="default" r:id="rId8"/>
      <w:pgSz w:w="16838" w:h="11906" w:orient="landscape"/>
      <w:pgMar w:top="1134" w:right="1440" w:bottom="567" w:left="56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6233" w:rsidRDefault="007E6233">
      <w:pPr>
        <w:spacing w:after="0" w:line="240" w:lineRule="auto"/>
      </w:pPr>
      <w:r>
        <w:separator/>
      </w:r>
    </w:p>
  </w:endnote>
  <w:endnote w:type="continuationSeparator" w:id="0">
    <w:p w:rsidR="007E6233" w:rsidRDefault="007E6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6233" w:rsidRDefault="007E6233">
      <w:pPr>
        <w:spacing w:after="0" w:line="240" w:lineRule="auto"/>
      </w:pPr>
      <w:r>
        <w:separator/>
      </w:r>
    </w:p>
  </w:footnote>
  <w:footnote w:type="continuationSeparator" w:id="0">
    <w:p w:rsidR="007E6233" w:rsidRDefault="007E62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581A" w:rsidRDefault="007E6233" w:rsidP="00F32F8B">
    <w:pPr>
      <w:pStyle w:val="a6"/>
      <w:ind w:right="-90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348FA"/>
    <w:multiLevelType w:val="hybridMultilevel"/>
    <w:tmpl w:val="28327B4C"/>
    <w:lvl w:ilvl="0" w:tplc="36281216">
      <w:numFmt w:val="bullet"/>
      <w:lvlText w:val="-"/>
      <w:lvlJc w:val="left"/>
      <w:pPr>
        <w:ind w:left="720" w:hanging="360"/>
      </w:pPr>
      <w:rPr>
        <w:rFonts w:ascii="TH SarabunPSK" w:eastAsia="Sarabun" w:hAnsi="TH SarabunPSK" w:cs="TH SarabunPSK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D2B8F"/>
    <w:multiLevelType w:val="multilevel"/>
    <w:tmpl w:val="9482D65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7395F84"/>
    <w:multiLevelType w:val="multilevel"/>
    <w:tmpl w:val="0FDCBF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80952F1"/>
    <w:multiLevelType w:val="hybridMultilevel"/>
    <w:tmpl w:val="B4607438"/>
    <w:lvl w:ilvl="0" w:tplc="3FE00510">
      <w:numFmt w:val="bullet"/>
      <w:lvlText w:val="-"/>
      <w:lvlJc w:val="left"/>
      <w:pPr>
        <w:ind w:left="720" w:hanging="360"/>
      </w:pPr>
      <w:rPr>
        <w:rFonts w:ascii="TH SarabunPSK" w:eastAsia="Sarabun" w:hAnsi="TH SarabunPSK" w:cs="TH SarabunPSK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298"/>
    <w:rsid w:val="0004002D"/>
    <w:rsid w:val="000E34FC"/>
    <w:rsid w:val="00294607"/>
    <w:rsid w:val="00396F64"/>
    <w:rsid w:val="003F675F"/>
    <w:rsid w:val="00423940"/>
    <w:rsid w:val="00566BF3"/>
    <w:rsid w:val="00586587"/>
    <w:rsid w:val="005D0034"/>
    <w:rsid w:val="006250C9"/>
    <w:rsid w:val="0067098D"/>
    <w:rsid w:val="00686D25"/>
    <w:rsid w:val="006E61E3"/>
    <w:rsid w:val="0074137E"/>
    <w:rsid w:val="007E6233"/>
    <w:rsid w:val="007F3464"/>
    <w:rsid w:val="008059E6"/>
    <w:rsid w:val="008F5EA4"/>
    <w:rsid w:val="00945979"/>
    <w:rsid w:val="009E5A3C"/>
    <w:rsid w:val="00A84BAD"/>
    <w:rsid w:val="00AD270C"/>
    <w:rsid w:val="00AE312F"/>
    <w:rsid w:val="00B23298"/>
    <w:rsid w:val="00B46B1E"/>
    <w:rsid w:val="00B50704"/>
    <w:rsid w:val="00B87C95"/>
    <w:rsid w:val="00BB638A"/>
    <w:rsid w:val="00C20CE0"/>
    <w:rsid w:val="00CF3A42"/>
    <w:rsid w:val="00D816B4"/>
    <w:rsid w:val="00D93991"/>
    <w:rsid w:val="00DA79EF"/>
    <w:rsid w:val="00E1795C"/>
    <w:rsid w:val="00E47CB7"/>
    <w:rsid w:val="00EC0311"/>
    <w:rsid w:val="00F256A0"/>
    <w:rsid w:val="00F73CCF"/>
    <w:rsid w:val="00F826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9AAA27"/>
  <w15:docId w15:val="{02500E31-847D-4717-8897-FBCC42498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32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B23298"/>
    <w:pPr>
      <w:spacing w:before="120" w:after="120" w:line="240" w:lineRule="auto"/>
    </w:pPr>
    <w:rPr>
      <w:rFonts w:ascii="Tahoma" w:eastAsia="Calibri" w:hAnsi="Tahoma" w:cs="Tahoma"/>
      <w:sz w:val="24"/>
      <w:szCs w:val="24"/>
    </w:rPr>
  </w:style>
  <w:style w:type="character" w:styleId="a5">
    <w:name w:val="Emphasis"/>
    <w:basedOn w:val="a0"/>
    <w:uiPriority w:val="20"/>
    <w:qFormat/>
    <w:rsid w:val="00B23298"/>
    <w:rPr>
      <w:i/>
      <w:iCs/>
    </w:rPr>
  </w:style>
  <w:style w:type="paragraph" w:styleId="a6">
    <w:name w:val="header"/>
    <w:basedOn w:val="a"/>
    <w:link w:val="a7"/>
    <w:uiPriority w:val="99"/>
    <w:rsid w:val="00B23298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</w:rPr>
  </w:style>
  <w:style w:type="character" w:customStyle="1" w:styleId="a7">
    <w:name w:val="หัวกระดาษ อักขระ"/>
    <w:basedOn w:val="a0"/>
    <w:link w:val="a6"/>
    <w:uiPriority w:val="99"/>
    <w:rsid w:val="00B23298"/>
    <w:rPr>
      <w:rFonts w:ascii="Cordia New" w:eastAsia="Cordia New" w:hAnsi="Cordia New" w:cs="Angsana New"/>
      <w:sz w:val="28"/>
    </w:rPr>
  </w:style>
  <w:style w:type="paragraph" w:styleId="a8">
    <w:name w:val="List Paragraph"/>
    <w:basedOn w:val="a"/>
    <w:uiPriority w:val="34"/>
    <w:qFormat/>
    <w:rsid w:val="008059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BC47D-152E-49A4-B54E-1246E180B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Win10</Company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WIN-7</dc:creator>
  <cp:lastModifiedBy>Hp</cp:lastModifiedBy>
  <cp:revision>81</cp:revision>
  <cp:lastPrinted>2022-11-17T01:59:00Z</cp:lastPrinted>
  <dcterms:created xsi:type="dcterms:W3CDTF">2022-11-17T03:19:00Z</dcterms:created>
  <dcterms:modified xsi:type="dcterms:W3CDTF">2022-12-28T02:35:00Z</dcterms:modified>
</cp:coreProperties>
</file>